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7F4" w:rsidRDefault="003A47F4" w:rsidP="003A47F4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"/>
      <w:bookmarkStart w:id="1" w:name="OLE_LINK9"/>
      <w:bookmarkStart w:id="2" w:name="OLE_LINK146"/>
      <w:bookmarkStart w:id="3" w:name="OLE_LINK147"/>
      <w:bookmarkStart w:id="4" w:name="OLE_LINK73"/>
      <w:bookmarkStart w:id="5" w:name="_Ref399006623"/>
      <w:bookmarkStart w:id="6" w:name="_Toc92513360"/>
      <w:r>
        <w:rPr>
          <w:sz w:val="24"/>
          <w:lang w:eastAsia="zh-CN"/>
        </w:rPr>
        <w:t>3GPP TSG-RAN WG4 Meeting # 98</w:t>
      </w:r>
      <w:r w:rsidR="00DA4FD3">
        <w:rPr>
          <w:sz w:val="24"/>
          <w:lang w:eastAsia="zh-CN"/>
        </w:rPr>
        <w:t>bis</w:t>
      </w:r>
      <w:r>
        <w:rPr>
          <w:sz w:val="24"/>
          <w:lang w:eastAsia="zh-CN"/>
        </w:rPr>
        <w:t xml:space="preserve">-e </w:t>
      </w:r>
      <w:r w:rsidR="00014451">
        <w:rPr>
          <w:sz w:val="24"/>
          <w:lang w:eastAsia="zh-CN"/>
        </w:rPr>
        <w:t xml:space="preserve">                           </w:t>
      </w:r>
      <w:r>
        <w:rPr>
          <w:sz w:val="24"/>
          <w:lang w:eastAsia="zh-CN"/>
        </w:rPr>
        <w:t>R4-210</w:t>
      </w:r>
      <w:r w:rsidR="00DC03CD">
        <w:rPr>
          <w:sz w:val="24"/>
          <w:lang w:eastAsia="zh-CN"/>
        </w:rPr>
        <w:t>6675</w:t>
      </w:r>
    </w:p>
    <w:p w:rsidR="003A47F4" w:rsidRDefault="003A47F4" w:rsidP="003A47F4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 xml:space="preserve">Electronic Meeting, </w:t>
      </w:r>
      <w:r w:rsidR="00DA4FD3">
        <w:rPr>
          <w:sz w:val="24"/>
          <w:lang w:eastAsia="zh-CN"/>
        </w:rPr>
        <w:t>12</w:t>
      </w:r>
      <w:r>
        <w:rPr>
          <w:sz w:val="24"/>
          <w:lang w:eastAsia="zh-CN"/>
        </w:rPr>
        <w:t xml:space="preserve">– </w:t>
      </w:r>
      <w:r w:rsidR="00DA4FD3">
        <w:rPr>
          <w:sz w:val="24"/>
          <w:lang w:eastAsia="zh-CN"/>
        </w:rPr>
        <w:t>20</w:t>
      </w:r>
      <w:r>
        <w:rPr>
          <w:sz w:val="24"/>
          <w:lang w:eastAsia="zh-CN"/>
        </w:rPr>
        <w:t xml:space="preserve"> </w:t>
      </w:r>
      <w:r w:rsidR="00DA4FD3" w:rsidRPr="00DA4FD3">
        <w:rPr>
          <w:sz w:val="24"/>
          <w:lang w:eastAsia="zh-CN"/>
        </w:rPr>
        <w:t>April</w:t>
      </w:r>
      <w:r>
        <w:rPr>
          <w:sz w:val="24"/>
          <w:lang w:eastAsia="zh-CN"/>
        </w:rPr>
        <w:t>, 2021</w:t>
      </w:r>
      <w:bookmarkEnd w:id="0"/>
      <w:bookmarkEnd w:id="1"/>
    </w:p>
    <w:bookmarkEnd w:id="2"/>
    <w:bookmarkEnd w:id="3"/>
    <w:bookmarkEnd w:id="4"/>
    <w:p w:rsidR="005929A6" w:rsidRPr="003A47F4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C7D75" w:rsidRPr="002C7D75">
        <w:rPr>
          <w:rFonts w:ascii="Arial" w:hAnsi="Arial" w:cs="Arial"/>
          <w:sz w:val="22"/>
        </w:rPr>
        <w:t>Discussion on the SL adjacent coexistence simulation results for PC2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0B5B49">
        <w:rPr>
          <w:rFonts w:ascii="Arial" w:hAnsi="Arial" w:cs="Arial"/>
          <w:sz w:val="22"/>
        </w:rPr>
        <w:t>8.</w:t>
      </w:r>
      <w:r w:rsidR="000B5B49">
        <w:rPr>
          <w:rFonts w:ascii="Arial" w:eastAsia="宋体" w:hAnsi="Arial" w:cs="Arial"/>
          <w:sz w:val="22"/>
          <w:lang w:eastAsia="zh-CN"/>
        </w:rPr>
        <w:t>10.</w:t>
      </w:r>
      <w:r w:rsidR="00DC03CD">
        <w:rPr>
          <w:rFonts w:ascii="Arial" w:eastAsia="宋体" w:hAnsi="Arial" w:cs="Arial"/>
          <w:sz w:val="22"/>
          <w:lang w:eastAsia="zh-CN"/>
        </w:rPr>
        <w:t>6</w:t>
      </w:r>
      <w:r w:rsidR="000B5B49">
        <w:rPr>
          <w:rFonts w:ascii="Arial" w:eastAsia="宋体" w:hAnsi="Arial" w:cs="Arial"/>
          <w:sz w:val="22"/>
          <w:lang w:eastAsia="zh-CN"/>
        </w:rPr>
        <w:t>.</w:t>
      </w:r>
      <w:r w:rsidR="00DC03CD">
        <w:rPr>
          <w:rFonts w:ascii="Arial" w:eastAsia="宋体" w:hAnsi="Arial" w:cs="Arial"/>
          <w:sz w:val="22"/>
          <w:lang w:eastAsia="zh-CN"/>
        </w:rPr>
        <w:t>2</w:t>
      </w:r>
      <w:bookmarkStart w:id="7" w:name="_GoBack"/>
      <w:bookmarkEnd w:id="7"/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12647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E31AB9" w:rsidRPr="00E31AB9" w:rsidRDefault="00D35B4A" w:rsidP="00E31AB9">
      <w:pPr>
        <w:rPr>
          <w:iCs/>
          <w:lang w:val="en-US"/>
        </w:rPr>
      </w:pPr>
      <w:r>
        <w:rPr>
          <w:rFonts w:eastAsia="宋体" w:hint="eastAsia"/>
          <w:lang w:val="en-US" w:eastAsia="zh-CN"/>
        </w:rPr>
        <w:t xml:space="preserve">In </w:t>
      </w:r>
      <w:r w:rsidR="00E31AB9">
        <w:rPr>
          <w:rFonts w:eastAsia="宋体" w:hint="eastAsia"/>
          <w:lang w:val="en-US" w:eastAsia="zh-CN"/>
        </w:rPr>
        <w:t>RAN</w:t>
      </w:r>
      <w:r w:rsidR="00266B67">
        <w:rPr>
          <w:rFonts w:eastAsia="宋体"/>
          <w:lang w:val="en-US" w:eastAsia="zh-CN"/>
        </w:rPr>
        <w:t>4</w:t>
      </w:r>
      <w:r w:rsidR="00E31AB9">
        <w:rPr>
          <w:rFonts w:eastAsia="宋体"/>
          <w:lang w:val="en-US" w:eastAsia="zh-CN"/>
        </w:rPr>
        <w:t>#</w:t>
      </w:r>
      <w:r w:rsidR="00266B67">
        <w:rPr>
          <w:rFonts w:eastAsia="宋体"/>
          <w:lang w:val="en-US" w:eastAsia="zh-CN"/>
        </w:rPr>
        <w:t>98e</w:t>
      </w:r>
      <w:r w:rsidR="004E4A90">
        <w:rPr>
          <w:rFonts w:eastAsia="宋体"/>
          <w:lang w:val="en-US" w:eastAsia="zh-CN"/>
        </w:rPr>
        <w:t xml:space="preserve"> </w:t>
      </w:r>
      <w:r w:rsidR="000B5B49">
        <w:rPr>
          <w:rFonts w:eastAsia="宋体"/>
          <w:lang w:val="en-US" w:eastAsia="zh-CN"/>
        </w:rPr>
        <w:t>meeting</w:t>
      </w:r>
      <w:r w:rsidR="00266B67">
        <w:rPr>
          <w:rFonts w:eastAsia="宋体"/>
          <w:lang w:val="en-US" w:eastAsia="zh-CN"/>
        </w:rPr>
        <w:t xml:space="preserve">, </w:t>
      </w:r>
      <w:r w:rsidR="000B5B49">
        <w:rPr>
          <w:rFonts w:eastAsia="宋体"/>
          <w:lang w:val="en-US" w:eastAsia="zh-CN"/>
        </w:rPr>
        <w:t xml:space="preserve">WF [1] on </w:t>
      </w:r>
      <w:r w:rsidR="002C7D75" w:rsidRPr="002C7D75">
        <w:rPr>
          <w:rFonts w:eastAsia="宋体"/>
          <w:lang w:val="en-US" w:eastAsia="zh-CN"/>
        </w:rPr>
        <w:t>co-existence simulation assumptions for PC2 NR V2X</w:t>
      </w:r>
      <w:r w:rsidR="004E4A90" w:rsidRPr="004E4A90">
        <w:rPr>
          <w:rFonts w:eastAsia="宋体"/>
          <w:lang w:val="en-US" w:eastAsia="zh-CN"/>
        </w:rPr>
        <w:t>.</w:t>
      </w:r>
      <w:r w:rsidR="004E4A90">
        <w:rPr>
          <w:rFonts w:eastAsia="宋体"/>
          <w:lang w:val="en-US" w:eastAsia="zh-CN"/>
        </w:rPr>
        <w:t xml:space="preserve"> In </w:t>
      </w:r>
      <w:r w:rsidR="000B5B49">
        <w:rPr>
          <w:rFonts w:eastAsia="宋体"/>
          <w:lang w:val="en-US" w:eastAsia="zh-CN"/>
        </w:rPr>
        <w:t>this paper</w:t>
      </w:r>
      <w:r w:rsidR="00E31AB9">
        <w:rPr>
          <w:iCs/>
          <w:lang w:val="en-US"/>
        </w:rPr>
        <w:t xml:space="preserve">, we’d like to </w:t>
      </w:r>
      <w:r w:rsidR="002C7D75">
        <w:rPr>
          <w:iCs/>
          <w:lang w:val="en-US"/>
        </w:rPr>
        <w:t>provide</w:t>
      </w:r>
      <w:r w:rsidR="004E4A90">
        <w:rPr>
          <w:iCs/>
          <w:lang w:val="en-US"/>
        </w:rPr>
        <w:t xml:space="preserve"> </w:t>
      </w:r>
      <w:r w:rsidR="000B5B49">
        <w:rPr>
          <w:iCs/>
          <w:lang w:val="en-US"/>
        </w:rPr>
        <w:t>our simulation results and corresponding analysis</w:t>
      </w:r>
      <w:r w:rsidR="00E31AB9">
        <w:rPr>
          <w:iCs/>
          <w:lang w:val="en-US"/>
        </w:rPr>
        <w:t>.</w:t>
      </w:r>
    </w:p>
    <w:p w:rsidR="007E6A08" w:rsidRDefault="000B5B49" w:rsidP="007E6A08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0B5B49" w:rsidRDefault="00CE118B" w:rsidP="000B5B49">
      <w:pPr>
        <w:pStyle w:val="2"/>
        <w:spacing w:after="240"/>
        <w:rPr>
          <w:rFonts w:eastAsia="宋体"/>
          <w:lang w:eastAsia="zh-CN"/>
        </w:rPr>
      </w:pPr>
      <w:bookmarkStart w:id="8" w:name="OLE_LINK37"/>
      <w:bookmarkStart w:id="9" w:name="OLE_LINK38"/>
      <w:r>
        <w:rPr>
          <w:rFonts w:eastAsia="宋体"/>
          <w:lang w:eastAsia="zh-CN"/>
        </w:rPr>
        <w:t>Scenario A:</w:t>
      </w:r>
    </w:p>
    <w:p w:rsidR="00CE118B" w:rsidRDefault="000C4727" w:rsidP="000B5B49">
      <w:pPr>
        <w:rPr>
          <w:rFonts w:eastAsia="宋体"/>
          <w:lang w:eastAsia="zh-CN"/>
        </w:rPr>
      </w:pPr>
      <w:bookmarkStart w:id="10" w:name="OLE_LINK49"/>
      <w:bookmarkEnd w:id="8"/>
      <w:bookmarkEnd w:id="9"/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scenario A, there are two cases which are listed below.</w:t>
      </w:r>
    </w:p>
    <w:bookmarkEnd w:id="10"/>
    <w:p w:rsidR="000C4727" w:rsidRPr="000C4727" w:rsidRDefault="000C4727" w:rsidP="000C4727">
      <w:pPr>
        <w:rPr>
          <w:rFonts w:eastAsia="宋体"/>
          <w:lang w:eastAsia="zh-CN"/>
        </w:rPr>
      </w:pPr>
      <w:r w:rsidRPr="000C4727">
        <w:rPr>
          <w:rFonts w:eastAsia="宋体"/>
          <w:lang w:eastAsia="zh-CN"/>
        </w:rPr>
        <w:t>Case1: PC2 NR V2X UE-to- PC2 NR V2X UE</w:t>
      </w:r>
    </w:p>
    <w:p w:rsidR="000C4727" w:rsidRDefault="000C4727" w:rsidP="000C4727">
      <w:pPr>
        <w:rPr>
          <w:rFonts w:eastAsia="宋体"/>
          <w:lang w:eastAsia="zh-CN"/>
        </w:rPr>
      </w:pPr>
      <w:r w:rsidRPr="000C4727">
        <w:rPr>
          <w:rFonts w:eastAsia="宋体"/>
          <w:lang w:eastAsia="zh-CN"/>
        </w:rPr>
        <w:t>Case2: PC2 NR V2X UE-to- PC3 NR V2X UE</w:t>
      </w:r>
    </w:p>
    <w:p w:rsidR="000C4727" w:rsidRDefault="000C4727" w:rsidP="000C472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assumption, the ACS for both PC2 and PC3 UEs are same. Thus, the simulation results for these two cases have no difference. </w:t>
      </w:r>
    </w:p>
    <w:p w:rsidR="000C4727" w:rsidRDefault="000C4727" w:rsidP="000C4727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 w:rsidRPr="00FB24FA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1</w:t>
      </w:r>
      <w:r w:rsidRPr="00D87706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Based on the simulation assumption, the </w:t>
      </w:r>
      <w:bookmarkStart w:id="11" w:name="OLE_LINK21"/>
      <w:bookmarkStart w:id="12" w:name="OLE_LINK22"/>
      <w:r>
        <w:rPr>
          <w:rFonts w:eastAsia="宋体"/>
          <w:b/>
          <w:lang w:eastAsia="zh-CN"/>
        </w:rPr>
        <w:t>simulation results for both case1</w:t>
      </w:r>
      <w:bookmarkEnd w:id="11"/>
      <w:bookmarkEnd w:id="12"/>
      <w:r>
        <w:rPr>
          <w:rFonts w:eastAsia="宋体"/>
          <w:b/>
          <w:lang w:eastAsia="zh-CN"/>
        </w:rPr>
        <w:t xml:space="preserve"> and case2 will achieve the same results.</w:t>
      </w:r>
    </w:p>
    <w:p w:rsidR="000C4727" w:rsidRDefault="000C4727" w:rsidP="000C472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herefore, </w:t>
      </w:r>
      <w:bookmarkStart w:id="13" w:name="OLE_LINK50"/>
      <w:r>
        <w:rPr>
          <w:rFonts w:eastAsia="宋体"/>
          <w:lang w:eastAsia="zh-CN"/>
        </w:rPr>
        <w:t>we just simulated the case1 and the simulation results are listed below based on 31dB ACLR and 27dB ACS.</w:t>
      </w:r>
      <w:bookmarkEnd w:id="13"/>
    </w:p>
    <w:p w:rsidR="000C4727" w:rsidRDefault="000C4727" w:rsidP="000C4727">
      <w:pPr>
        <w:keepNext/>
      </w:pPr>
      <w:r>
        <w:rPr>
          <w:noProof/>
          <w:lang w:val="en-US" w:eastAsia="zh-CN"/>
        </w:rPr>
        <w:drawing>
          <wp:inline distT="0" distB="0" distL="0" distR="0" wp14:anchorId="071FEF9A" wp14:editId="6F378C68">
            <wp:extent cx="3071004" cy="2406621"/>
            <wp:effectExtent l="0" t="0" r="0" b="0"/>
            <wp:docPr id="5" name="图片 5" descr="C:\Users\z00471447\AppData\Roaming\eSpace_Desktop\UserData\z00471447\imagefiles\EBA23483-BEFC-4071-9A95-9C237E6721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BA23483-BEFC-4071-9A95-9C237E67214D" descr="C:\Users\z00471447\AppData\Roaming\eSpace_Desktop\UserData\z00471447\imagefiles\EBA23483-BEFC-4071-9A95-9C237E67214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090" cy="243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0CA56DD3" wp14:editId="4172F29F">
            <wp:extent cx="2950234" cy="2398814"/>
            <wp:effectExtent l="0" t="0" r="2540" b="1905"/>
            <wp:docPr id="4" name="图片 4" descr="C:\Users\z00471447\AppData\Roaming\eSpace_Desktop\UserData\z00471447\imagefiles\E1C760F9-1309-459E-B650-3545489D6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1C760F9-1309-459E-B650-3545489D6032" descr="C:\Users\z00471447\AppData\Roaming\eSpace_Desktop\UserData\z00471447\imagefiles\E1C760F9-1309-459E-B650-3545489D603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650" cy="2425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727" w:rsidRPr="000C4727" w:rsidRDefault="000C4727" w:rsidP="000C4727">
      <w:pPr>
        <w:pStyle w:val="ad"/>
        <w:jc w:val="center"/>
        <w:rPr>
          <w:rFonts w:eastAsia="宋体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E36C6">
        <w:rPr>
          <w:noProof/>
        </w:rPr>
        <w:t>1</w:t>
      </w:r>
      <w:r>
        <w:fldChar w:fldCharType="end"/>
      </w:r>
      <w:r>
        <w:t xml:space="preserve"> </w:t>
      </w:r>
      <w:r w:rsidRPr="000C4727">
        <w:rPr>
          <w:rFonts w:eastAsia="宋体"/>
          <w:lang w:eastAsia="zh-CN"/>
        </w:rPr>
        <w:t xml:space="preserve">simulation results for </w:t>
      </w:r>
      <w:bookmarkStart w:id="14" w:name="OLE_LINK39"/>
      <w:r w:rsidRPr="000C4727">
        <w:rPr>
          <w:rFonts w:eastAsia="宋体"/>
          <w:lang w:eastAsia="zh-CN"/>
        </w:rPr>
        <w:t>scenario A case1</w:t>
      </w:r>
      <w:bookmarkEnd w:id="14"/>
    </w:p>
    <w:p w:rsidR="00B24C62" w:rsidRDefault="00B24C62" w:rsidP="000B5B4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nd the PRR loss can be found in the below table.</w:t>
      </w:r>
    </w:p>
    <w:p w:rsidR="00B24C62" w:rsidRDefault="00B24C62" w:rsidP="000B5B49">
      <w:pPr>
        <w:rPr>
          <w:rFonts w:eastAsia="宋体"/>
          <w:lang w:eastAsia="zh-CN"/>
        </w:rPr>
      </w:pPr>
    </w:p>
    <w:p w:rsidR="00B24C62" w:rsidRDefault="00B24C62" w:rsidP="00B24C62">
      <w:pPr>
        <w:pStyle w:val="ad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E36C6">
        <w:rPr>
          <w:noProof/>
        </w:rPr>
        <w:t>1</w:t>
      </w:r>
      <w:r>
        <w:fldChar w:fldCharType="end"/>
      </w:r>
      <w:r>
        <w:t xml:space="preserve"> PRR loss for </w:t>
      </w:r>
      <w:r w:rsidRPr="000C4727">
        <w:rPr>
          <w:rFonts w:eastAsia="宋体"/>
          <w:lang w:eastAsia="zh-CN"/>
        </w:rPr>
        <w:t>scenario A case1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"/>
        <w:gridCol w:w="2483"/>
        <w:gridCol w:w="2383"/>
      </w:tblGrid>
      <w:tr w:rsidR="00B24C62" w:rsidRPr="0087716F" w:rsidTr="009F72B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24C62" w:rsidRPr="0087716F" w:rsidRDefault="00B24C62" w:rsidP="009F72BE">
            <w:pPr>
              <w:jc w:val="center"/>
              <w:rPr>
                <w:b/>
              </w:rPr>
            </w:pPr>
            <w:r>
              <w:rPr>
                <w:b/>
              </w:rPr>
              <w:t>PRR loss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4C62" w:rsidRDefault="00B24C62" w:rsidP="009F72BE">
            <w:pPr>
              <w:jc w:val="center"/>
              <w:rPr>
                <w:b/>
              </w:rPr>
            </w:pPr>
            <w:r>
              <w:rPr>
                <w:b/>
              </w:rPr>
              <w:t xml:space="preserve">PC2 </w:t>
            </w:r>
            <w:r w:rsidRPr="0087716F">
              <w:rPr>
                <w:rFonts w:hint="eastAsia"/>
                <w:b/>
              </w:rPr>
              <w:t>NR V2</w:t>
            </w:r>
            <w:r>
              <w:rPr>
                <w:b/>
              </w:rPr>
              <w:t>X</w:t>
            </w:r>
            <w:r w:rsidRPr="0087716F">
              <w:rPr>
                <w:rFonts w:hint="eastAsia"/>
                <w:b/>
              </w:rPr>
              <w:t xml:space="preserve"> to NR V2</w:t>
            </w:r>
            <w:r>
              <w:rPr>
                <w:b/>
              </w:rPr>
              <w:t xml:space="preserve">X </w:t>
            </w:r>
          </w:p>
          <w:p w:rsidR="00B24C62" w:rsidRPr="0087716F" w:rsidRDefault="00B24C62" w:rsidP="009F72BE">
            <w:pPr>
              <w:jc w:val="center"/>
              <w:rPr>
                <w:b/>
              </w:rPr>
            </w:pPr>
            <w:bookmarkStart w:id="15" w:name="OLE_LINK12"/>
            <w:r w:rsidRPr="0087716F">
              <w:rPr>
                <w:b/>
              </w:rPr>
              <w:t>A</w:t>
            </w:r>
            <w:r w:rsidRPr="0087716F">
              <w:rPr>
                <w:rFonts w:hint="eastAsia"/>
                <w:b/>
              </w:rPr>
              <w:t>t 150m range for 60km/h</w:t>
            </w:r>
            <w:bookmarkEnd w:id="15"/>
          </w:p>
        </w:tc>
        <w:tc>
          <w:tcPr>
            <w:tcW w:w="0" w:type="auto"/>
            <w:shd w:val="clear" w:color="auto" w:fill="auto"/>
            <w:vAlign w:val="center"/>
          </w:tcPr>
          <w:p w:rsidR="00B24C62" w:rsidRDefault="00B24C62" w:rsidP="009F72BE">
            <w:pPr>
              <w:jc w:val="center"/>
              <w:rPr>
                <w:b/>
              </w:rPr>
            </w:pPr>
            <w:r>
              <w:rPr>
                <w:b/>
              </w:rPr>
              <w:t xml:space="preserve">PC2 </w:t>
            </w:r>
            <w:r w:rsidRPr="0087716F">
              <w:rPr>
                <w:b/>
              </w:rPr>
              <w:t>NR V2</w:t>
            </w:r>
            <w:r>
              <w:rPr>
                <w:b/>
              </w:rPr>
              <w:t>X</w:t>
            </w:r>
            <w:r w:rsidRPr="0087716F">
              <w:rPr>
                <w:b/>
              </w:rPr>
              <w:t xml:space="preserve"> to NR V2</w:t>
            </w:r>
            <w:r>
              <w:rPr>
                <w:b/>
              </w:rPr>
              <w:t>X</w:t>
            </w:r>
          </w:p>
          <w:p w:rsidR="00B24C62" w:rsidRPr="0087716F" w:rsidRDefault="00B24C62" w:rsidP="009F72BE">
            <w:pPr>
              <w:jc w:val="center"/>
              <w:rPr>
                <w:b/>
              </w:rPr>
            </w:pPr>
            <w:r w:rsidRPr="0087716F">
              <w:rPr>
                <w:b/>
              </w:rPr>
              <w:t>A</w:t>
            </w:r>
            <w:r>
              <w:rPr>
                <w:rFonts w:hint="eastAsia"/>
                <w:b/>
              </w:rPr>
              <w:t xml:space="preserve">t </w:t>
            </w:r>
            <w:r w:rsidRPr="0087716F">
              <w:rPr>
                <w:rFonts w:hint="eastAsia"/>
                <w:b/>
              </w:rPr>
              <w:t xml:space="preserve">50m range for </w:t>
            </w:r>
            <w:r>
              <w:rPr>
                <w:b/>
              </w:rPr>
              <w:t>15</w:t>
            </w:r>
            <w:r w:rsidRPr="0087716F">
              <w:rPr>
                <w:rFonts w:hint="eastAsia"/>
                <w:b/>
              </w:rPr>
              <w:t>km/h</w:t>
            </w:r>
          </w:p>
        </w:tc>
      </w:tr>
      <w:tr w:rsidR="00B24C62" w:rsidRPr="0087716F" w:rsidTr="009F72B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24C62" w:rsidRPr="0087716F" w:rsidRDefault="00B24C62" w:rsidP="009F72BE">
            <w:pPr>
              <w:jc w:val="center"/>
              <w:rPr>
                <w:b/>
              </w:rPr>
            </w:pPr>
            <w:r w:rsidRPr="0087716F">
              <w:rPr>
                <w:rFonts w:hint="eastAsia"/>
                <w:b/>
              </w:rPr>
              <w:t>1</w:t>
            </w:r>
            <w:r w:rsidRPr="0087716F">
              <w:rPr>
                <w:b/>
              </w:rPr>
              <w:t>10</w:t>
            </w:r>
            <w:r w:rsidRPr="0087716F">
              <w:rPr>
                <w:rFonts w:hint="eastAsia"/>
                <w:b/>
              </w:rPr>
              <w:t>0Byte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4C62" w:rsidRPr="0087716F" w:rsidRDefault="00B24C62" w:rsidP="009F72BE">
            <w:pPr>
              <w:jc w:val="center"/>
              <w:rPr>
                <w:b/>
              </w:rPr>
            </w:pPr>
            <w:r>
              <w:rPr>
                <w:b/>
              </w:rPr>
              <w:t>3.9</w:t>
            </w:r>
            <w:r w:rsidRPr="0087716F">
              <w:rPr>
                <w:rFonts w:hint="eastAsia"/>
                <w:b/>
              </w:rPr>
              <w:t>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4C62" w:rsidRPr="0087716F" w:rsidRDefault="00B24C62" w:rsidP="009F72BE">
            <w:pPr>
              <w:jc w:val="center"/>
              <w:rPr>
                <w:b/>
              </w:rPr>
            </w:pPr>
            <w:r>
              <w:rPr>
                <w:b/>
              </w:rPr>
              <w:t>0.3</w:t>
            </w:r>
            <w:r w:rsidRPr="0087716F">
              <w:rPr>
                <w:rFonts w:hint="eastAsia"/>
                <w:b/>
              </w:rPr>
              <w:t>%</w:t>
            </w:r>
          </w:p>
        </w:tc>
      </w:tr>
    </w:tbl>
    <w:p w:rsidR="00C407CA" w:rsidRDefault="00C407CA" w:rsidP="000B5B49">
      <w:pPr>
        <w:rPr>
          <w:rFonts w:eastAsia="宋体"/>
          <w:lang w:eastAsia="zh-CN"/>
        </w:rPr>
      </w:pPr>
    </w:p>
    <w:p w:rsidR="00C407CA" w:rsidRPr="0087716F" w:rsidRDefault="00C407CA" w:rsidP="00C407CA">
      <w:pPr>
        <w:rPr>
          <w:lang w:eastAsia="zh-CN"/>
        </w:rPr>
      </w:pPr>
      <w:r w:rsidRPr="0087716F">
        <w:rPr>
          <w:lang w:eastAsia="zh-CN"/>
        </w:rPr>
        <w:t>Based on NR V2X co-existence simulation results for case1, the following observations are made:</w:t>
      </w:r>
    </w:p>
    <w:p w:rsidR="00C407CA" w:rsidRPr="0087716F" w:rsidRDefault="00C407CA" w:rsidP="00C407CA">
      <w:pPr>
        <w:numPr>
          <w:ilvl w:val="0"/>
          <w:numId w:val="13"/>
        </w:numPr>
        <w:rPr>
          <w:rFonts w:eastAsia="宋体"/>
          <w:lang w:eastAsia="zh-CN"/>
        </w:rPr>
      </w:pPr>
      <w:r w:rsidRPr="0087716F">
        <w:rPr>
          <w:lang w:eastAsia="zh-CN"/>
        </w:rPr>
        <w:t xml:space="preserve">For both PRR loss at 50m range for 15km/h and at 150m range for 60km/h, NR V2X UE makes acceptable interference to </w:t>
      </w:r>
      <w:r>
        <w:rPr>
          <w:lang w:eastAsia="zh-CN"/>
        </w:rPr>
        <w:t>NR</w:t>
      </w:r>
      <w:r w:rsidRPr="0087716F">
        <w:rPr>
          <w:lang w:eastAsia="zh-CN"/>
        </w:rPr>
        <w:t xml:space="preserve"> V2X UE victim.</w:t>
      </w:r>
    </w:p>
    <w:p w:rsidR="00C407CA" w:rsidRPr="0087716F" w:rsidRDefault="00C407CA" w:rsidP="00C407CA">
      <w:pPr>
        <w:numPr>
          <w:ilvl w:val="0"/>
          <w:numId w:val="13"/>
        </w:numPr>
        <w:rPr>
          <w:rFonts w:eastAsia="宋体"/>
          <w:lang w:eastAsia="zh-CN"/>
        </w:rPr>
      </w:pPr>
      <w:r w:rsidRPr="0087716F">
        <w:rPr>
          <w:rFonts w:eastAsia="宋体" w:hint="eastAsia"/>
          <w:lang w:eastAsia="zh-CN"/>
        </w:rPr>
        <w:t>All the PRR loss is less than 5%</w:t>
      </w:r>
      <w:r w:rsidRPr="0087716F">
        <w:rPr>
          <w:lang w:eastAsia="zh-CN"/>
        </w:rPr>
        <w:t>.</w:t>
      </w:r>
    </w:p>
    <w:p w:rsidR="00C407CA" w:rsidRPr="0087716F" w:rsidRDefault="00C407CA" w:rsidP="00C407CA">
      <w:pPr>
        <w:rPr>
          <w:rFonts w:eastAsia="宋体"/>
          <w:lang w:eastAsia="zh-CN"/>
        </w:rPr>
      </w:pPr>
      <w:bookmarkStart w:id="16" w:name="OLE_LINK71"/>
      <w:bookmarkStart w:id="17" w:name="OLE_LINK72"/>
      <w:r w:rsidRPr="0087716F">
        <w:rPr>
          <w:rFonts w:eastAsia="宋体" w:hint="eastAsia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2</w:t>
      </w:r>
      <w:r w:rsidRPr="0087716F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PC2 </w:t>
      </w:r>
      <w:r w:rsidRPr="0087716F">
        <w:rPr>
          <w:rFonts w:eastAsia="宋体"/>
          <w:b/>
          <w:lang w:eastAsia="zh-CN"/>
        </w:rPr>
        <w:t xml:space="preserve">NR V2X UE can co-existence well with </w:t>
      </w:r>
      <w:bookmarkStart w:id="18" w:name="OLE_LINK59"/>
      <w:bookmarkStart w:id="19" w:name="OLE_LINK60"/>
      <w:r>
        <w:rPr>
          <w:rFonts w:eastAsia="宋体"/>
          <w:b/>
          <w:lang w:eastAsia="zh-CN"/>
        </w:rPr>
        <w:t xml:space="preserve">NR V2X </w:t>
      </w:r>
      <w:bookmarkEnd w:id="18"/>
      <w:bookmarkEnd w:id="19"/>
      <w:r>
        <w:rPr>
          <w:rFonts w:eastAsia="宋体"/>
          <w:b/>
          <w:lang w:eastAsia="zh-CN"/>
        </w:rPr>
        <w:t>system</w:t>
      </w:r>
      <w:r w:rsidRPr="0087716F">
        <w:rPr>
          <w:rFonts w:eastAsia="宋体"/>
          <w:b/>
          <w:lang w:eastAsia="zh-CN"/>
        </w:rPr>
        <w:t xml:space="preserve"> with NR ACLR requirement which is 3</w:t>
      </w:r>
      <w:r>
        <w:rPr>
          <w:rFonts w:eastAsia="宋体"/>
          <w:b/>
          <w:lang w:eastAsia="zh-CN"/>
        </w:rPr>
        <w:t>1</w:t>
      </w:r>
      <w:r w:rsidRPr="0087716F">
        <w:rPr>
          <w:rFonts w:eastAsia="宋体"/>
          <w:b/>
          <w:lang w:eastAsia="zh-CN"/>
        </w:rPr>
        <w:t xml:space="preserve">dBc for power class </w:t>
      </w:r>
      <w:r>
        <w:rPr>
          <w:rFonts w:eastAsia="宋体"/>
          <w:b/>
          <w:lang w:eastAsia="zh-CN"/>
        </w:rPr>
        <w:t>2</w:t>
      </w:r>
      <w:r w:rsidRPr="0087716F">
        <w:rPr>
          <w:rFonts w:eastAsia="宋体"/>
          <w:b/>
          <w:lang w:eastAsia="zh-CN"/>
        </w:rPr>
        <w:t>.</w:t>
      </w:r>
    </w:p>
    <w:p w:rsidR="00C407CA" w:rsidRPr="0087716F" w:rsidRDefault="00C407CA" w:rsidP="00C407CA">
      <w:pPr>
        <w:rPr>
          <w:rFonts w:eastAsia="宋体"/>
          <w:b/>
          <w:lang w:eastAsia="zh-CN"/>
        </w:rPr>
      </w:pPr>
      <w:r w:rsidRPr="0087716F">
        <w:rPr>
          <w:rFonts w:eastAsia="宋体" w:hint="eastAsia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3</w:t>
      </w:r>
      <w:r w:rsidRPr="0087716F">
        <w:rPr>
          <w:rFonts w:eastAsia="宋体"/>
          <w:b/>
          <w:lang w:eastAsia="zh-CN"/>
        </w:rPr>
        <w:t>:</w:t>
      </w:r>
      <w:r w:rsidRPr="00C407CA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PC2</w:t>
      </w:r>
      <w:r w:rsidRPr="0087716F">
        <w:rPr>
          <w:rFonts w:eastAsia="宋体"/>
          <w:b/>
          <w:lang w:eastAsia="zh-CN"/>
        </w:rPr>
        <w:t xml:space="preserve"> NR V2X UE can co-existence well with </w:t>
      </w:r>
      <w:r>
        <w:rPr>
          <w:rFonts w:eastAsia="宋体"/>
          <w:b/>
          <w:lang w:eastAsia="zh-CN"/>
        </w:rPr>
        <w:t>NR V2X</w:t>
      </w:r>
      <w:r w:rsidRPr="0087716F">
        <w:rPr>
          <w:rFonts w:eastAsia="宋体"/>
          <w:b/>
          <w:lang w:eastAsia="zh-CN"/>
        </w:rPr>
        <w:t xml:space="preserve"> system with NR ACS requirement which is 2</w:t>
      </w:r>
      <w:r>
        <w:rPr>
          <w:rFonts w:eastAsia="宋体"/>
          <w:b/>
          <w:lang w:eastAsia="zh-CN"/>
        </w:rPr>
        <w:t>7</w:t>
      </w:r>
      <w:r w:rsidRPr="0087716F">
        <w:rPr>
          <w:rFonts w:eastAsia="宋体"/>
          <w:b/>
          <w:lang w:eastAsia="zh-CN"/>
        </w:rPr>
        <w:t>dB @BW=</w:t>
      </w:r>
      <w:r>
        <w:rPr>
          <w:rFonts w:eastAsia="宋体"/>
          <w:b/>
          <w:lang w:eastAsia="zh-CN"/>
        </w:rPr>
        <w:t>2</w:t>
      </w:r>
      <w:r w:rsidRPr="0087716F">
        <w:rPr>
          <w:rFonts w:eastAsia="宋体"/>
          <w:b/>
          <w:lang w:eastAsia="zh-CN"/>
        </w:rPr>
        <w:t xml:space="preserve">0MHz for power class </w:t>
      </w:r>
      <w:r>
        <w:rPr>
          <w:rFonts w:eastAsia="宋体"/>
          <w:b/>
          <w:lang w:eastAsia="zh-CN"/>
        </w:rPr>
        <w:t>2</w:t>
      </w:r>
      <w:r w:rsidRPr="0087716F">
        <w:rPr>
          <w:rFonts w:eastAsia="宋体"/>
          <w:b/>
          <w:lang w:eastAsia="zh-CN"/>
        </w:rPr>
        <w:t>.</w:t>
      </w:r>
    </w:p>
    <w:p w:rsidR="002417F7" w:rsidRDefault="002417F7" w:rsidP="002417F7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D87706">
        <w:rPr>
          <w:rFonts w:eastAsia="宋体"/>
          <w:b/>
          <w:lang w:eastAsia="zh-CN"/>
        </w:rPr>
        <w:t xml:space="preserve">: </w:t>
      </w:r>
      <w:r w:rsidR="00C407CA">
        <w:rPr>
          <w:rFonts w:eastAsia="宋体"/>
          <w:b/>
          <w:lang w:eastAsia="zh-CN"/>
        </w:rPr>
        <w:t xml:space="preserve">It’s proposed to </w:t>
      </w:r>
      <w:r w:rsidR="00C407CA" w:rsidRPr="002417F7">
        <w:rPr>
          <w:rFonts w:eastAsia="宋体"/>
          <w:b/>
          <w:lang w:eastAsia="zh-CN"/>
        </w:rPr>
        <w:t>specif</w:t>
      </w:r>
      <w:r w:rsidR="00C407CA">
        <w:rPr>
          <w:rFonts w:eastAsia="宋体"/>
          <w:b/>
          <w:lang w:eastAsia="zh-CN"/>
        </w:rPr>
        <w:t>y</w:t>
      </w:r>
      <w:r w:rsidR="00C407CA" w:rsidRPr="002417F7">
        <w:rPr>
          <w:rFonts w:eastAsia="宋体"/>
          <w:b/>
          <w:lang w:eastAsia="zh-CN"/>
        </w:rPr>
        <w:t xml:space="preserve"> </w:t>
      </w:r>
      <w:r w:rsidRPr="002417F7">
        <w:rPr>
          <w:rFonts w:eastAsia="宋体"/>
          <w:b/>
          <w:lang w:eastAsia="zh-CN"/>
        </w:rPr>
        <w:t xml:space="preserve">31 </w:t>
      </w:r>
      <w:proofErr w:type="spellStart"/>
      <w:r w:rsidRPr="002417F7">
        <w:rPr>
          <w:rFonts w:eastAsia="宋体"/>
          <w:b/>
          <w:lang w:eastAsia="zh-CN"/>
        </w:rPr>
        <w:t>dB</w:t>
      </w:r>
      <w:r w:rsidR="00C407CA">
        <w:rPr>
          <w:rFonts w:eastAsia="宋体"/>
          <w:b/>
          <w:lang w:eastAsia="zh-CN"/>
        </w:rPr>
        <w:t>c</w:t>
      </w:r>
      <w:proofErr w:type="spellEnd"/>
      <w:r w:rsidRPr="002417F7">
        <w:rPr>
          <w:rFonts w:eastAsia="宋体"/>
          <w:b/>
          <w:lang w:eastAsia="zh-CN"/>
        </w:rPr>
        <w:t xml:space="preserve"> ACLR </w:t>
      </w:r>
      <w:r w:rsidR="00D76380">
        <w:rPr>
          <w:rFonts w:eastAsia="宋体"/>
          <w:b/>
          <w:lang w:eastAsia="zh-CN"/>
        </w:rPr>
        <w:t>requirement</w:t>
      </w:r>
      <w:r w:rsidRPr="002417F7">
        <w:rPr>
          <w:rFonts w:eastAsia="宋体"/>
          <w:b/>
          <w:lang w:eastAsia="zh-CN"/>
        </w:rPr>
        <w:t xml:space="preserve"> for PC2 NR V2X UE</w:t>
      </w:r>
      <w:r>
        <w:rPr>
          <w:rFonts w:eastAsia="宋体"/>
          <w:b/>
          <w:lang w:eastAsia="zh-CN"/>
        </w:rPr>
        <w:t>.</w:t>
      </w:r>
    </w:p>
    <w:p w:rsidR="00D87706" w:rsidRPr="00C407CA" w:rsidRDefault="00D87706" w:rsidP="00D87706">
      <w:pPr>
        <w:rPr>
          <w:rFonts w:eastAsia="宋体"/>
          <w:b/>
          <w:lang w:eastAsia="zh-CN"/>
        </w:rPr>
      </w:pPr>
      <w:bookmarkStart w:id="20" w:name="OLE_LINK10"/>
      <w:bookmarkStart w:id="21" w:name="OLE_LINK11"/>
      <w:bookmarkStart w:id="22" w:name="OLE_LINK40"/>
      <w:bookmarkEnd w:id="16"/>
      <w:bookmarkEnd w:id="17"/>
    </w:p>
    <w:bookmarkEnd w:id="20"/>
    <w:bookmarkEnd w:id="21"/>
    <w:bookmarkEnd w:id="22"/>
    <w:p w:rsidR="000B5B49" w:rsidRDefault="002417F7" w:rsidP="000B5B49">
      <w:pPr>
        <w:pStyle w:val="2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>Scenario B:</w:t>
      </w:r>
    </w:p>
    <w:p w:rsidR="00594DC6" w:rsidRDefault="00594DC6" w:rsidP="00594DC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scenario B, there are two cases which are listed below.</w:t>
      </w:r>
    </w:p>
    <w:p w:rsidR="00620A29" w:rsidRPr="00594DC6" w:rsidRDefault="00E0569E" w:rsidP="00594DC6">
      <w:pPr>
        <w:numPr>
          <w:ilvl w:val="0"/>
          <w:numId w:val="12"/>
        </w:numPr>
        <w:rPr>
          <w:rFonts w:eastAsia="宋体"/>
          <w:lang w:val="en-US" w:eastAsia="zh-CN"/>
        </w:rPr>
      </w:pPr>
      <w:r w:rsidRPr="00594DC6">
        <w:rPr>
          <w:rFonts w:eastAsia="宋体"/>
          <w:lang w:val="en-US" w:eastAsia="zh-CN"/>
        </w:rPr>
        <w:t xml:space="preserve">Case3: PC2 NR V2X UE-to-NR </w:t>
      </w:r>
      <w:proofErr w:type="spellStart"/>
      <w:r w:rsidRPr="00594DC6">
        <w:rPr>
          <w:rFonts w:eastAsia="宋体"/>
          <w:lang w:val="en-US" w:eastAsia="zh-CN"/>
        </w:rPr>
        <w:t>Uu</w:t>
      </w:r>
      <w:proofErr w:type="spellEnd"/>
      <w:r w:rsidRPr="00594DC6">
        <w:rPr>
          <w:rFonts w:eastAsia="宋体"/>
          <w:lang w:val="en-US" w:eastAsia="zh-CN"/>
        </w:rPr>
        <w:t xml:space="preserve"> BS</w:t>
      </w:r>
    </w:p>
    <w:p w:rsidR="00620A29" w:rsidRPr="00594DC6" w:rsidRDefault="00E0569E" w:rsidP="00594DC6">
      <w:pPr>
        <w:numPr>
          <w:ilvl w:val="0"/>
          <w:numId w:val="12"/>
        </w:numPr>
        <w:rPr>
          <w:rFonts w:eastAsia="宋体"/>
          <w:lang w:val="en-US" w:eastAsia="zh-CN"/>
        </w:rPr>
      </w:pPr>
      <w:r w:rsidRPr="00594DC6">
        <w:rPr>
          <w:rFonts w:eastAsia="宋体"/>
          <w:lang w:val="en-US" w:eastAsia="zh-CN"/>
        </w:rPr>
        <w:t xml:space="preserve">Case4: NR </w:t>
      </w:r>
      <w:proofErr w:type="spellStart"/>
      <w:r w:rsidRPr="00594DC6">
        <w:rPr>
          <w:rFonts w:eastAsia="宋体"/>
          <w:lang w:val="en-US" w:eastAsia="zh-CN"/>
        </w:rPr>
        <w:t>Uu</w:t>
      </w:r>
      <w:proofErr w:type="spellEnd"/>
      <w:r w:rsidRPr="00594DC6">
        <w:rPr>
          <w:rFonts w:eastAsia="宋体"/>
          <w:lang w:val="en-US" w:eastAsia="zh-CN"/>
        </w:rPr>
        <w:t xml:space="preserve"> UE-to- PC2 NR V2X UE</w:t>
      </w:r>
    </w:p>
    <w:p w:rsidR="00F003A9" w:rsidRDefault="00594DC6" w:rsidP="000B5B4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We simulated both case3 and case4. And the simulation results are listed below based on 31dB ACLR and 27dB ACS. </w:t>
      </w:r>
    </w:p>
    <w:p w:rsidR="00CC37F4" w:rsidRDefault="00594DC6" w:rsidP="00CC37F4">
      <w:pPr>
        <w:keepNext/>
      </w:pPr>
      <w:r>
        <w:rPr>
          <w:noProof/>
          <w:lang w:val="en-US" w:eastAsia="zh-CN"/>
        </w:rPr>
        <w:drawing>
          <wp:inline distT="0" distB="0" distL="0" distR="0" wp14:anchorId="5B3A95B7" wp14:editId="718E8596">
            <wp:extent cx="3088257" cy="2427370"/>
            <wp:effectExtent l="0" t="0" r="0" b="0"/>
            <wp:docPr id="15" name="图片 15" descr="C:\Users\z00471447\AppData\Roaming\eSpace_Desktop\UserData\z00471447\imagefiles\96491133-511C-4A34-A57A-250CE54209A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6491133-511C-4A34-A57A-250CE54209A9" descr="C:\Users\z00471447\AppData\Roaming\eSpace_Desktop\UserData\z00471447\imagefiles\96491133-511C-4A34-A57A-250CE54209A9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173" cy="2450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5F2CADA4" wp14:editId="500E5F4B">
            <wp:extent cx="3001552" cy="2409717"/>
            <wp:effectExtent l="0" t="0" r="8890" b="0"/>
            <wp:docPr id="16" name="图片 16" descr="C:\Users\z00471447\AppData\Roaming\eSpace_Desktop\UserData\z00471447\imagefiles\DFE0FF39-E132-4AB3-98B9-184EA88A04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E0FF39-E132-4AB3-98B9-184EA88A047E" descr="C:\Users\z00471447\AppData\Roaming\eSpace_Desktop\UserData\z00471447\imagefiles\DFE0FF39-E132-4AB3-98B9-184EA88A047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882" cy="24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DC6" w:rsidRDefault="00CC37F4" w:rsidP="00CC37F4">
      <w:pPr>
        <w:pStyle w:val="ad"/>
        <w:jc w:val="center"/>
        <w:rPr>
          <w:rFonts w:eastAsia="宋体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E36C6">
        <w:rPr>
          <w:noProof/>
        </w:rPr>
        <w:t>2</w:t>
      </w:r>
      <w:r>
        <w:fldChar w:fldCharType="end"/>
      </w:r>
      <w:r>
        <w:t xml:space="preserve"> </w:t>
      </w:r>
      <w:bookmarkStart w:id="23" w:name="OLE_LINK51"/>
      <w:bookmarkStart w:id="24" w:name="OLE_LINK52"/>
      <w:r>
        <w:t>SINR and Throughput without power control for case3</w:t>
      </w:r>
      <w:bookmarkEnd w:id="23"/>
      <w:bookmarkEnd w:id="24"/>
    </w:p>
    <w:p w:rsidR="00CC37F4" w:rsidRDefault="00CC37F4" w:rsidP="00CC37F4">
      <w:pPr>
        <w:keepNext/>
      </w:pPr>
      <w:r>
        <w:rPr>
          <w:noProof/>
          <w:lang w:val="en-US" w:eastAsia="zh-CN"/>
        </w:rPr>
        <w:lastRenderedPageBreak/>
        <w:drawing>
          <wp:inline distT="0" distB="0" distL="0" distR="0" wp14:anchorId="4BDFE0CB" wp14:editId="66BFB0E6">
            <wp:extent cx="3025119" cy="2412816"/>
            <wp:effectExtent l="0" t="0" r="4445" b="6985"/>
            <wp:docPr id="17" name="图片 17" descr="C:\Users\z00471447\AppData\Roaming\eSpace_Desktop\UserData\z00471447\imagefiles\6F20EB7B-CFB0-4347-9C94-AC40C68DC9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F20EB7B-CFB0-4347-9C94-AC40C68DC9A8" descr="C:\Users\z00471447\AppData\Roaming\eSpace_Desktop\UserData\z00471447\imagefiles\6F20EB7B-CFB0-4347-9C94-AC40C68DC9A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538" cy="2415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5E89816A" wp14:editId="5C369B38">
            <wp:extent cx="3048070" cy="2404311"/>
            <wp:effectExtent l="0" t="0" r="0" b="0"/>
            <wp:docPr id="18" name="图片 18" descr="C:\Users\z00471447\AppData\Roaming\eSpace_Desktop\UserData\z00471447\imagefiles\FCE4AA88-8991-4746-B713-E28B43A954A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CE4AA88-8991-4746-B713-E28B43A954A8" descr="C:\Users\z00471447\AppData\Roaming\eSpace_Desktop\UserData\z00471447\imagefiles\FCE4AA88-8991-4746-B713-E28B43A954A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767" cy="243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DC6" w:rsidRDefault="00CC37F4" w:rsidP="00CC37F4">
      <w:pPr>
        <w:pStyle w:val="ad"/>
        <w:jc w:val="center"/>
        <w:rPr>
          <w:rFonts w:eastAsia="宋体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E36C6">
        <w:rPr>
          <w:noProof/>
        </w:rPr>
        <w:t>3</w:t>
      </w:r>
      <w:r>
        <w:fldChar w:fldCharType="end"/>
      </w:r>
      <w:r w:rsidRPr="00CC37F4">
        <w:t xml:space="preserve"> </w:t>
      </w:r>
      <w:r>
        <w:t>SINR and Throughput with</w:t>
      </w:r>
      <w:r w:rsidR="00C407CA">
        <w:t xml:space="preserve"> power control for case3</w:t>
      </w:r>
    </w:p>
    <w:p w:rsidR="003E36C6" w:rsidRDefault="003E36C6" w:rsidP="003E36C6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5E791596" wp14:editId="663E1181">
            <wp:extent cx="4261449" cy="2678551"/>
            <wp:effectExtent l="0" t="0" r="6350" b="7620"/>
            <wp:docPr id="19" name="图片 19" descr="C:\Users\z00471447\AppData\Roaming\eSpace_Desktop\UserData\z00471447\imagefiles\641EAB32-4402-49D8-ADB0-E598ED882D8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1EAB32-4402-49D8-ADB0-E598ED882D8E" descr="C:\Users\z00471447\AppData\Roaming\eSpace_Desktop\UserData\z00471447\imagefiles\641EAB32-4402-49D8-ADB0-E598ED882D8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607" cy="2695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6C6" w:rsidRDefault="003E36C6" w:rsidP="003E36C6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bookmarkStart w:id="25" w:name="OLE_LINK61"/>
      <w:bookmarkStart w:id="26" w:name="OLE_LINK62"/>
      <w:r>
        <w:t>Coexistence results for case4 without power control</w:t>
      </w:r>
      <w:bookmarkEnd w:id="25"/>
      <w:bookmarkEnd w:id="26"/>
    </w:p>
    <w:p w:rsidR="003E36C6" w:rsidRDefault="003E36C6" w:rsidP="000B5B49">
      <w:pPr>
        <w:rPr>
          <w:rFonts w:eastAsia="宋体"/>
          <w:lang w:val="en-US" w:eastAsia="zh-CN"/>
        </w:rPr>
      </w:pPr>
    </w:p>
    <w:p w:rsidR="003E36C6" w:rsidRDefault="003E36C6" w:rsidP="003E36C6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1E212F69" wp14:editId="7A2497D2">
            <wp:extent cx="4059281" cy="2384955"/>
            <wp:effectExtent l="0" t="0" r="0" b="0"/>
            <wp:docPr id="20" name="图片 20" descr="C:\Users\z00471447\AppData\Roaming\eSpace_Desktop\UserData\z00471447\imagefiles\15B9BF3B-8191-4BCE-86DD-F4985680B9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B9BF3B-8191-4BCE-86DD-F4985680B978" descr="C:\Users\z00471447\AppData\Roaming\eSpace_Desktop\UserData\z00471447\imagefiles\15B9BF3B-8191-4BCE-86DD-F4985680B978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344" cy="2400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6C6" w:rsidRDefault="003E36C6" w:rsidP="003E36C6">
      <w:pPr>
        <w:pStyle w:val="ad"/>
        <w:jc w:val="center"/>
        <w:rPr>
          <w:rFonts w:eastAsia="宋体"/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3E36C6">
        <w:t xml:space="preserve"> </w:t>
      </w:r>
      <w:r>
        <w:t>Coexistence results for case4 with power control</w:t>
      </w:r>
    </w:p>
    <w:p w:rsidR="00594DC6" w:rsidRDefault="00C407CA" w:rsidP="000B5B4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A</w:t>
      </w:r>
      <w:r>
        <w:rPr>
          <w:rFonts w:eastAsia="宋体"/>
          <w:lang w:val="en-US" w:eastAsia="zh-CN"/>
        </w:rPr>
        <w:t xml:space="preserve">nd the throughput loss </w:t>
      </w:r>
      <w:r w:rsidR="003E36C6">
        <w:rPr>
          <w:rFonts w:eastAsia="宋体"/>
          <w:lang w:val="en-US" w:eastAsia="zh-CN"/>
        </w:rPr>
        <w:t xml:space="preserve">and PRR loss </w:t>
      </w:r>
      <w:r>
        <w:rPr>
          <w:rFonts w:eastAsia="宋体"/>
          <w:lang w:val="en-US" w:eastAsia="zh-CN"/>
        </w:rPr>
        <w:t>can be found in the below table.</w:t>
      </w:r>
    </w:p>
    <w:p w:rsidR="00C407CA" w:rsidRDefault="00C407CA" w:rsidP="00C407CA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E36C6">
        <w:rPr>
          <w:noProof/>
        </w:rPr>
        <w:t>2</w:t>
      </w:r>
      <w:r>
        <w:fldChar w:fldCharType="end"/>
      </w:r>
      <w:r>
        <w:t xml:space="preserve"> </w:t>
      </w:r>
      <w:r w:rsidRPr="0087716F">
        <w:t xml:space="preserve">Throughput loss for </w:t>
      </w:r>
      <w:r>
        <w:t xml:space="preserve">PC2 </w:t>
      </w:r>
      <w:r w:rsidRPr="0087716F">
        <w:t>case</w:t>
      </w:r>
      <w: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"/>
        <w:gridCol w:w="1843"/>
        <w:gridCol w:w="1893"/>
      </w:tblGrid>
      <w:tr w:rsidR="00C407CA" w:rsidRPr="0087716F" w:rsidTr="009F72BE">
        <w:trPr>
          <w:jc w:val="center"/>
        </w:trPr>
        <w:tc>
          <w:tcPr>
            <w:tcW w:w="1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7CA" w:rsidRPr="0087716F" w:rsidRDefault="00C407CA" w:rsidP="009F72BE">
            <w:pPr>
              <w:jc w:val="center"/>
              <w:rPr>
                <w:b/>
              </w:rPr>
            </w:pPr>
            <w:r w:rsidRPr="0087716F">
              <w:rPr>
                <w:b/>
              </w:rPr>
              <w:t>Throughput loss</w:t>
            </w:r>
          </w:p>
        </w:tc>
        <w:tc>
          <w:tcPr>
            <w:tcW w:w="3736" w:type="dxa"/>
            <w:gridSpan w:val="2"/>
            <w:shd w:val="clear" w:color="auto" w:fill="auto"/>
            <w:vAlign w:val="center"/>
          </w:tcPr>
          <w:p w:rsidR="00C407CA" w:rsidRPr="0087716F" w:rsidRDefault="00C407CA" w:rsidP="009F72BE">
            <w:pPr>
              <w:jc w:val="center"/>
              <w:rPr>
                <w:b/>
              </w:rPr>
            </w:pPr>
            <w:r w:rsidRPr="0087716F">
              <w:rPr>
                <w:b/>
              </w:rPr>
              <w:t>5% tile</w:t>
            </w:r>
          </w:p>
        </w:tc>
      </w:tr>
      <w:tr w:rsidR="00C407CA" w:rsidRPr="0087716F" w:rsidTr="009F72BE">
        <w:trPr>
          <w:jc w:val="center"/>
        </w:trPr>
        <w:tc>
          <w:tcPr>
            <w:tcW w:w="1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7CA" w:rsidRPr="0087716F" w:rsidRDefault="00C407CA" w:rsidP="009F72BE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07CA" w:rsidRPr="0087716F" w:rsidRDefault="00C407CA" w:rsidP="009F72BE">
            <w:pPr>
              <w:jc w:val="center"/>
              <w:rPr>
                <w:b/>
              </w:rPr>
            </w:pPr>
            <w:r w:rsidRPr="0087716F">
              <w:rPr>
                <w:b/>
              </w:rPr>
              <w:t>without power control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C407CA" w:rsidRPr="0087716F" w:rsidRDefault="00C407CA" w:rsidP="009F72BE">
            <w:pPr>
              <w:jc w:val="center"/>
              <w:rPr>
                <w:b/>
              </w:rPr>
            </w:pPr>
            <w:r w:rsidRPr="0087716F">
              <w:rPr>
                <w:b/>
              </w:rPr>
              <w:t>with power control</w:t>
            </w:r>
          </w:p>
        </w:tc>
      </w:tr>
      <w:tr w:rsidR="00C407CA" w:rsidRPr="0087716F" w:rsidTr="009F72BE">
        <w:trPr>
          <w:jc w:val="center"/>
        </w:trPr>
        <w:tc>
          <w:tcPr>
            <w:tcW w:w="1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7CA" w:rsidRPr="0087716F" w:rsidRDefault="00C407CA" w:rsidP="009F72BE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07CA" w:rsidRPr="0087716F" w:rsidRDefault="00C407CA" w:rsidP="009F72BE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  <w:r w:rsidRPr="0087716F">
              <w:rPr>
                <w:rFonts w:hint="eastAsia"/>
                <w:b/>
              </w:rPr>
              <w:t>%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C407CA" w:rsidRPr="0087716F" w:rsidRDefault="00C407CA" w:rsidP="009F72BE">
            <w:pPr>
              <w:jc w:val="center"/>
              <w:rPr>
                <w:b/>
              </w:rPr>
            </w:pPr>
            <w:r w:rsidRPr="00B115B3">
              <w:rPr>
                <w:b/>
              </w:rPr>
              <w:t>little performance loss</w:t>
            </w:r>
          </w:p>
        </w:tc>
      </w:tr>
    </w:tbl>
    <w:p w:rsidR="00C407CA" w:rsidRDefault="00C407CA" w:rsidP="000B5B49">
      <w:pPr>
        <w:rPr>
          <w:rFonts w:eastAsia="宋体"/>
          <w:lang w:val="en-US" w:eastAsia="zh-CN"/>
        </w:rPr>
      </w:pPr>
    </w:p>
    <w:p w:rsidR="003E36C6" w:rsidRDefault="003E36C6" w:rsidP="003E36C6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87716F">
        <w:t xml:space="preserve">PRR loss for </w:t>
      </w:r>
      <w:r>
        <w:t xml:space="preserve">PC2 </w:t>
      </w:r>
      <w:r w:rsidRPr="0087716F">
        <w:t>case</w:t>
      </w:r>
      <w: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1843"/>
        <w:gridCol w:w="1893"/>
      </w:tblGrid>
      <w:tr w:rsidR="003E36C6" w:rsidRPr="0087716F" w:rsidTr="009F72BE">
        <w:trPr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:rsidR="003E36C6" w:rsidRPr="0087716F" w:rsidRDefault="003E36C6" w:rsidP="009F72BE">
            <w:pPr>
              <w:jc w:val="center"/>
              <w:rPr>
                <w:b/>
              </w:rPr>
            </w:pPr>
            <w:bookmarkStart w:id="27" w:name="OLE_LINK8"/>
            <w:r w:rsidRPr="0087716F">
              <w:rPr>
                <w:rFonts w:hint="eastAsia"/>
                <w:b/>
              </w:rPr>
              <w:t>PRR loss</w:t>
            </w:r>
            <w:r w:rsidRPr="0087716F">
              <w:rPr>
                <w:b/>
              </w:rPr>
              <w:t xml:space="preserve"> (</w:t>
            </w:r>
            <w:r w:rsidRPr="0087716F">
              <w:rPr>
                <w:rFonts w:hint="eastAsia"/>
                <w:b/>
              </w:rPr>
              <w:t>1</w:t>
            </w:r>
            <w:r w:rsidRPr="0087716F">
              <w:rPr>
                <w:b/>
              </w:rPr>
              <w:t>10</w:t>
            </w:r>
            <w:r w:rsidRPr="0087716F">
              <w:rPr>
                <w:rFonts w:hint="eastAsia"/>
                <w:b/>
              </w:rPr>
              <w:t>0Byte</w:t>
            </w:r>
            <w:r w:rsidRPr="0087716F">
              <w:rPr>
                <w:b/>
              </w:rPr>
              <w:t>)</w:t>
            </w:r>
          </w:p>
        </w:tc>
        <w:tc>
          <w:tcPr>
            <w:tcW w:w="3736" w:type="dxa"/>
            <w:gridSpan w:val="2"/>
            <w:shd w:val="clear" w:color="auto" w:fill="auto"/>
            <w:vAlign w:val="center"/>
          </w:tcPr>
          <w:p w:rsidR="003E36C6" w:rsidRPr="0087716F" w:rsidRDefault="003E36C6" w:rsidP="009F72BE">
            <w:pPr>
              <w:jc w:val="center"/>
              <w:rPr>
                <w:b/>
              </w:rPr>
            </w:pPr>
            <w:r w:rsidRPr="0087716F">
              <w:rPr>
                <w:b/>
              </w:rPr>
              <w:t>A</w:t>
            </w:r>
            <w:r w:rsidRPr="0087716F">
              <w:rPr>
                <w:rFonts w:hint="eastAsia"/>
                <w:b/>
              </w:rPr>
              <w:t>t 150m range for 60km/h</w:t>
            </w:r>
          </w:p>
        </w:tc>
      </w:tr>
      <w:tr w:rsidR="003E36C6" w:rsidRPr="0087716F" w:rsidTr="009F72BE">
        <w:trPr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:rsidR="003E36C6" w:rsidRPr="0087716F" w:rsidRDefault="003E36C6" w:rsidP="009F72BE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E36C6" w:rsidRPr="0087716F" w:rsidRDefault="003E36C6" w:rsidP="009F72BE">
            <w:pPr>
              <w:jc w:val="center"/>
              <w:rPr>
                <w:b/>
              </w:rPr>
            </w:pPr>
            <w:r w:rsidRPr="0087716F">
              <w:rPr>
                <w:b/>
              </w:rPr>
              <w:t>without power control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3E36C6" w:rsidRPr="0087716F" w:rsidRDefault="003E36C6" w:rsidP="009F72BE">
            <w:pPr>
              <w:jc w:val="center"/>
              <w:rPr>
                <w:b/>
              </w:rPr>
            </w:pPr>
            <w:r w:rsidRPr="0087716F">
              <w:rPr>
                <w:b/>
              </w:rPr>
              <w:t>with power control</w:t>
            </w:r>
          </w:p>
        </w:tc>
      </w:tr>
      <w:tr w:rsidR="003E36C6" w:rsidRPr="0087716F" w:rsidTr="009F72BE">
        <w:trPr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:rsidR="003E36C6" w:rsidRPr="0087716F" w:rsidRDefault="003E36C6" w:rsidP="009F72BE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E36C6" w:rsidRPr="0087716F" w:rsidRDefault="003E36C6" w:rsidP="009F72BE">
            <w:pPr>
              <w:jc w:val="center"/>
              <w:rPr>
                <w:b/>
              </w:rPr>
            </w:pPr>
            <w:r w:rsidRPr="0087716F">
              <w:rPr>
                <w:b/>
              </w:rPr>
              <w:t>1.</w:t>
            </w:r>
            <w:r>
              <w:rPr>
                <w:b/>
              </w:rPr>
              <w:t>4</w:t>
            </w:r>
            <w:r w:rsidRPr="0087716F">
              <w:rPr>
                <w:rFonts w:hint="eastAsia"/>
                <w:b/>
              </w:rPr>
              <w:t>%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3E36C6" w:rsidRPr="0087716F" w:rsidRDefault="003E36C6" w:rsidP="009F72BE">
            <w:pPr>
              <w:jc w:val="center"/>
              <w:rPr>
                <w:b/>
              </w:rPr>
            </w:pPr>
            <w:r w:rsidRPr="000B299F">
              <w:rPr>
                <w:b/>
              </w:rPr>
              <w:t>8.6</w:t>
            </w:r>
            <w:r w:rsidRPr="000B299F">
              <w:rPr>
                <w:rFonts w:hint="eastAsia"/>
                <w:b/>
              </w:rPr>
              <w:t>%</w:t>
            </w:r>
          </w:p>
        </w:tc>
      </w:tr>
      <w:bookmarkEnd w:id="27"/>
    </w:tbl>
    <w:p w:rsidR="00C407CA" w:rsidRDefault="00C407CA" w:rsidP="000B5B49">
      <w:pPr>
        <w:rPr>
          <w:rFonts w:eastAsia="宋体"/>
          <w:lang w:val="en-US" w:eastAsia="zh-CN"/>
        </w:rPr>
      </w:pPr>
    </w:p>
    <w:p w:rsidR="00BF298E" w:rsidRPr="0087716F" w:rsidRDefault="00BF298E" w:rsidP="00BF298E">
      <w:pPr>
        <w:rPr>
          <w:lang w:eastAsia="zh-CN"/>
        </w:rPr>
      </w:pPr>
      <w:r w:rsidRPr="0087716F">
        <w:rPr>
          <w:lang w:eastAsia="zh-CN"/>
        </w:rPr>
        <w:t xml:space="preserve">Based on </w:t>
      </w:r>
      <w:r>
        <w:rPr>
          <w:lang w:eastAsia="zh-CN"/>
        </w:rPr>
        <w:t xml:space="preserve">PC2 </w:t>
      </w:r>
      <w:r w:rsidRPr="0087716F">
        <w:rPr>
          <w:lang w:eastAsia="zh-CN"/>
        </w:rPr>
        <w:t>NR V2X co-existence simulation results for case</w:t>
      </w:r>
      <w:r>
        <w:rPr>
          <w:lang w:eastAsia="zh-CN"/>
        </w:rPr>
        <w:t>3</w:t>
      </w:r>
      <w:r w:rsidRPr="0087716F">
        <w:rPr>
          <w:lang w:eastAsia="zh-CN"/>
        </w:rPr>
        <w:t xml:space="preserve"> and case</w:t>
      </w:r>
      <w:r>
        <w:rPr>
          <w:lang w:eastAsia="zh-CN"/>
        </w:rPr>
        <w:t>4</w:t>
      </w:r>
      <w:r w:rsidRPr="0087716F">
        <w:rPr>
          <w:lang w:eastAsia="zh-CN"/>
        </w:rPr>
        <w:t>, the following observations are made:</w:t>
      </w:r>
    </w:p>
    <w:p w:rsidR="00BF298E" w:rsidRPr="0087716F" w:rsidRDefault="00BF298E" w:rsidP="00BF298E">
      <w:pPr>
        <w:numPr>
          <w:ilvl w:val="0"/>
          <w:numId w:val="13"/>
        </w:numPr>
        <w:rPr>
          <w:rFonts w:eastAsia="宋体"/>
          <w:lang w:eastAsia="zh-CN"/>
        </w:rPr>
      </w:pPr>
      <w:r w:rsidRPr="0087716F">
        <w:rPr>
          <w:rFonts w:eastAsia="宋体" w:hint="eastAsia"/>
          <w:lang w:eastAsia="zh-CN"/>
        </w:rPr>
        <w:t xml:space="preserve">With power control </w:t>
      </w:r>
      <w:r w:rsidRPr="0087716F">
        <w:rPr>
          <w:lang w:eastAsia="zh-CN"/>
        </w:rPr>
        <w:t>PRR loss at 150m range for 60km/h exceeds 5%, so the performance loss can</w:t>
      </w:r>
      <w:r w:rsidR="00EA47B6">
        <w:rPr>
          <w:lang w:eastAsia="zh-CN"/>
        </w:rPr>
        <w:t xml:space="preserve"> be observed</w:t>
      </w:r>
      <w:r w:rsidRPr="0087716F">
        <w:rPr>
          <w:lang w:eastAsia="zh-CN"/>
        </w:rPr>
        <w:t xml:space="preserve"> for NR V2X UE. But it is observed that there is very little performance loss for NR BS in this scenario.</w:t>
      </w:r>
    </w:p>
    <w:p w:rsidR="00BF298E" w:rsidRPr="0087716F" w:rsidRDefault="00BF298E" w:rsidP="00BF298E">
      <w:pPr>
        <w:numPr>
          <w:ilvl w:val="0"/>
          <w:numId w:val="13"/>
        </w:numPr>
        <w:rPr>
          <w:rFonts w:eastAsia="宋体"/>
          <w:lang w:eastAsia="zh-CN"/>
        </w:rPr>
      </w:pPr>
      <w:r w:rsidRPr="0087716F">
        <w:rPr>
          <w:lang w:eastAsia="zh-CN"/>
        </w:rPr>
        <w:t>Without power control the throughput loss at 5%-tile for 60km/h exceeds 5%, so the performance loss can’t be accepted for NR BS. But it is observed that there is only 1.</w:t>
      </w:r>
      <w:r>
        <w:rPr>
          <w:lang w:eastAsia="zh-CN"/>
        </w:rPr>
        <w:t>4</w:t>
      </w:r>
      <w:r w:rsidRPr="0087716F">
        <w:rPr>
          <w:lang w:eastAsia="zh-CN"/>
        </w:rPr>
        <w:t>% PRR loss for NR V2X UE in this scenario.</w:t>
      </w:r>
    </w:p>
    <w:p w:rsidR="00BF298E" w:rsidRPr="0087716F" w:rsidRDefault="00BF298E" w:rsidP="00BF298E">
      <w:pPr>
        <w:rPr>
          <w:rFonts w:eastAsia="宋体"/>
          <w:b/>
          <w:lang w:eastAsia="zh-CN"/>
        </w:rPr>
      </w:pPr>
      <w:bookmarkStart w:id="28" w:name="OLE_LINK69"/>
      <w:bookmarkStart w:id="29" w:name="OLE_LINK70"/>
      <w:r w:rsidRPr="0087716F">
        <w:rPr>
          <w:rFonts w:eastAsia="宋体" w:hint="eastAsia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4</w:t>
      </w:r>
      <w:r w:rsidRPr="0087716F">
        <w:rPr>
          <w:rFonts w:eastAsia="宋体"/>
          <w:b/>
          <w:lang w:eastAsia="zh-CN"/>
        </w:rPr>
        <w:t xml:space="preserve">: Based on the simulation results </w:t>
      </w:r>
      <w:r w:rsidR="00E802A2">
        <w:rPr>
          <w:rFonts w:eastAsia="宋体"/>
          <w:b/>
          <w:lang w:eastAsia="zh-CN"/>
        </w:rPr>
        <w:t>for case3 and case4</w:t>
      </w:r>
      <w:r w:rsidRPr="0087716F">
        <w:rPr>
          <w:rFonts w:eastAsia="宋体"/>
          <w:b/>
          <w:lang w:eastAsia="zh-CN"/>
        </w:rPr>
        <w:t>,</w:t>
      </w:r>
    </w:p>
    <w:p w:rsidR="00BF298E" w:rsidRPr="0087716F" w:rsidRDefault="00BF298E" w:rsidP="00BF298E">
      <w:pPr>
        <w:numPr>
          <w:ilvl w:val="0"/>
          <w:numId w:val="14"/>
        </w:numPr>
        <w:rPr>
          <w:rFonts w:eastAsia="宋体"/>
          <w:b/>
          <w:lang w:eastAsia="zh-CN"/>
        </w:rPr>
      </w:pPr>
      <w:r w:rsidRPr="0087716F">
        <w:rPr>
          <w:rFonts w:eastAsia="宋体"/>
          <w:b/>
          <w:lang w:eastAsia="zh-CN"/>
        </w:rPr>
        <w:t xml:space="preserve">If there is no power control scheme, throughput degradation is unacceptable for victim NR BS. </w:t>
      </w:r>
    </w:p>
    <w:p w:rsidR="00024FAA" w:rsidRPr="00D7444A" w:rsidRDefault="00BF298E" w:rsidP="00236DD1">
      <w:pPr>
        <w:numPr>
          <w:ilvl w:val="0"/>
          <w:numId w:val="14"/>
        </w:numPr>
        <w:rPr>
          <w:rFonts w:eastAsia="宋体"/>
          <w:lang w:val="en-US" w:eastAsia="zh-CN"/>
        </w:rPr>
      </w:pPr>
      <w:r w:rsidRPr="00D7444A">
        <w:rPr>
          <w:rFonts w:eastAsia="宋体"/>
          <w:b/>
          <w:lang w:eastAsia="zh-CN"/>
        </w:rPr>
        <w:t xml:space="preserve">The power control can mitigate the interference from NR V2X UE to NR BS, but at the expense of NR V2X system performance. </w:t>
      </w:r>
    </w:p>
    <w:bookmarkEnd w:id="28"/>
    <w:bookmarkEnd w:id="29"/>
    <w:p w:rsidR="00D7444A" w:rsidRPr="00D7444A" w:rsidRDefault="00E802A2" w:rsidP="00D7444A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</w:t>
      </w:r>
      <w:r>
        <w:rPr>
          <w:rFonts w:eastAsia="宋体"/>
          <w:lang w:val="en-US" w:eastAsia="zh-CN"/>
        </w:rPr>
        <w:t>urrently, the procedures of power control have been introduced in clause 16.2 from RAN1’s specification [2]. It’s good to balance the performance and interference for NR V2X system.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E802A2" w:rsidRDefault="00E802A2" w:rsidP="00E802A2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 w:rsidRPr="00FB24FA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1</w:t>
      </w:r>
      <w:r w:rsidRPr="00D87706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Based on the simulation assumption, the simulation results for both case1 and case2 will achieve the same results.</w:t>
      </w:r>
    </w:p>
    <w:p w:rsidR="00E802A2" w:rsidRPr="0087716F" w:rsidRDefault="00E802A2" w:rsidP="00E802A2">
      <w:pPr>
        <w:rPr>
          <w:rFonts w:eastAsia="宋体"/>
          <w:lang w:eastAsia="zh-CN"/>
        </w:rPr>
      </w:pPr>
      <w:r w:rsidRPr="0087716F">
        <w:rPr>
          <w:rFonts w:eastAsia="宋体" w:hint="eastAsia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2</w:t>
      </w:r>
      <w:r w:rsidRPr="0087716F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PC2 </w:t>
      </w:r>
      <w:r w:rsidRPr="0087716F">
        <w:rPr>
          <w:rFonts w:eastAsia="宋体"/>
          <w:b/>
          <w:lang w:eastAsia="zh-CN"/>
        </w:rPr>
        <w:t xml:space="preserve">NR V2X UE can co-existence well with </w:t>
      </w:r>
      <w:r>
        <w:rPr>
          <w:rFonts w:eastAsia="宋体"/>
          <w:b/>
          <w:lang w:eastAsia="zh-CN"/>
        </w:rPr>
        <w:t>NR V2X system</w:t>
      </w:r>
      <w:r w:rsidRPr="0087716F">
        <w:rPr>
          <w:rFonts w:eastAsia="宋体"/>
          <w:b/>
          <w:lang w:eastAsia="zh-CN"/>
        </w:rPr>
        <w:t xml:space="preserve"> with NR ACLR requirement which is 3</w:t>
      </w:r>
      <w:r>
        <w:rPr>
          <w:rFonts w:eastAsia="宋体"/>
          <w:b/>
          <w:lang w:eastAsia="zh-CN"/>
        </w:rPr>
        <w:t>1</w:t>
      </w:r>
      <w:r w:rsidRPr="0087716F">
        <w:rPr>
          <w:rFonts w:eastAsia="宋体"/>
          <w:b/>
          <w:lang w:eastAsia="zh-CN"/>
        </w:rPr>
        <w:t xml:space="preserve">dBc for power class </w:t>
      </w:r>
      <w:r>
        <w:rPr>
          <w:rFonts w:eastAsia="宋体"/>
          <w:b/>
          <w:lang w:eastAsia="zh-CN"/>
        </w:rPr>
        <w:t>2</w:t>
      </w:r>
      <w:r w:rsidRPr="0087716F">
        <w:rPr>
          <w:rFonts w:eastAsia="宋体"/>
          <w:b/>
          <w:lang w:eastAsia="zh-CN"/>
        </w:rPr>
        <w:t>.</w:t>
      </w:r>
    </w:p>
    <w:p w:rsidR="00E802A2" w:rsidRPr="0087716F" w:rsidRDefault="00E802A2" w:rsidP="00E802A2">
      <w:pPr>
        <w:rPr>
          <w:rFonts w:eastAsia="宋体"/>
          <w:b/>
          <w:lang w:eastAsia="zh-CN"/>
        </w:rPr>
      </w:pPr>
      <w:r w:rsidRPr="0087716F">
        <w:rPr>
          <w:rFonts w:eastAsia="宋体" w:hint="eastAsia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3</w:t>
      </w:r>
      <w:r w:rsidRPr="0087716F">
        <w:rPr>
          <w:rFonts w:eastAsia="宋体"/>
          <w:b/>
          <w:lang w:eastAsia="zh-CN"/>
        </w:rPr>
        <w:t>:</w:t>
      </w:r>
      <w:r w:rsidRPr="00C407CA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PC2</w:t>
      </w:r>
      <w:r w:rsidRPr="0087716F">
        <w:rPr>
          <w:rFonts w:eastAsia="宋体"/>
          <w:b/>
          <w:lang w:eastAsia="zh-CN"/>
        </w:rPr>
        <w:t xml:space="preserve"> NR V2X UE can co-existence well with </w:t>
      </w:r>
      <w:r>
        <w:rPr>
          <w:rFonts w:eastAsia="宋体"/>
          <w:b/>
          <w:lang w:eastAsia="zh-CN"/>
        </w:rPr>
        <w:t>NR V2X</w:t>
      </w:r>
      <w:r w:rsidRPr="0087716F">
        <w:rPr>
          <w:rFonts w:eastAsia="宋体"/>
          <w:b/>
          <w:lang w:eastAsia="zh-CN"/>
        </w:rPr>
        <w:t xml:space="preserve"> system with NR ACS requirement which is 2</w:t>
      </w:r>
      <w:r>
        <w:rPr>
          <w:rFonts w:eastAsia="宋体"/>
          <w:b/>
          <w:lang w:eastAsia="zh-CN"/>
        </w:rPr>
        <w:t>7</w:t>
      </w:r>
      <w:r w:rsidRPr="0087716F">
        <w:rPr>
          <w:rFonts w:eastAsia="宋体"/>
          <w:b/>
          <w:lang w:eastAsia="zh-CN"/>
        </w:rPr>
        <w:t>dB @BW=</w:t>
      </w:r>
      <w:r>
        <w:rPr>
          <w:rFonts w:eastAsia="宋体"/>
          <w:b/>
          <w:lang w:eastAsia="zh-CN"/>
        </w:rPr>
        <w:t>2</w:t>
      </w:r>
      <w:r w:rsidRPr="0087716F">
        <w:rPr>
          <w:rFonts w:eastAsia="宋体"/>
          <w:b/>
          <w:lang w:eastAsia="zh-CN"/>
        </w:rPr>
        <w:t xml:space="preserve">0MHz for power class </w:t>
      </w:r>
      <w:r>
        <w:rPr>
          <w:rFonts w:eastAsia="宋体"/>
          <w:b/>
          <w:lang w:eastAsia="zh-CN"/>
        </w:rPr>
        <w:t>2</w:t>
      </w:r>
      <w:r w:rsidRPr="0087716F">
        <w:rPr>
          <w:rFonts w:eastAsia="宋体"/>
          <w:b/>
          <w:lang w:eastAsia="zh-CN"/>
        </w:rPr>
        <w:t>.</w:t>
      </w:r>
    </w:p>
    <w:p w:rsidR="00E802A2" w:rsidRDefault="00E802A2" w:rsidP="00E802A2">
      <w:pPr>
        <w:rPr>
          <w:rFonts w:eastAsia="宋体"/>
          <w:b/>
          <w:lang w:eastAsia="zh-CN"/>
        </w:rPr>
      </w:pPr>
      <w:r w:rsidRPr="00FB24FA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D87706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It’s proposed to </w:t>
      </w:r>
      <w:r w:rsidRPr="002417F7">
        <w:rPr>
          <w:rFonts w:eastAsia="宋体"/>
          <w:b/>
          <w:lang w:eastAsia="zh-CN"/>
        </w:rPr>
        <w:t>specif</w:t>
      </w:r>
      <w:r>
        <w:rPr>
          <w:rFonts w:eastAsia="宋体"/>
          <w:b/>
          <w:lang w:eastAsia="zh-CN"/>
        </w:rPr>
        <w:t>y</w:t>
      </w:r>
      <w:r w:rsidRPr="002417F7">
        <w:rPr>
          <w:rFonts w:eastAsia="宋体"/>
          <w:b/>
          <w:lang w:eastAsia="zh-CN"/>
        </w:rPr>
        <w:t xml:space="preserve"> 31 </w:t>
      </w:r>
      <w:proofErr w:type="spellStart"/>
      <w:r w:rsidRPr="002417F7">
        <w:rPr>
          <w:rFonts w:eastAsia="宋体"/>
          <w:b/>
          <w:lang w:eastAsia="zh-CN"/>
        </w:rPr>
        <w:t>dB</w:t>
      </w:r>
      <w:r>
        <w:rPr>
          <w:rFonts w:eastAsia="宋体"/>
          <w:b/>
          <w:lang w:eastAsia="zh-CN"/>
        </w:rPr>
        <w:t>c</w:t>
      </w:r>
      <w:proofErr w:type="spellEnd"/>
      <w:r w:rsidRPr="002417F7">
        <w:rPr>
          <w:rFonts w:eastAsia="宋体"/>
          <w:b/>
          <w:lang w:eastAsia="zh-CN"/>
        </w:rPr>
        <w:t xml:space="preserve"> ACLR </w:t>
      </w:r>
      <w:r>
        <w:rPr>
          <w:rFonts w:eastAsia="宋体"/>
          <w:b/>
          <w:lang w:eastAsia="zh-CN"/>
        </w:rPr>
        <w:t>requirement</w:t>
      </w:r>
      <w:r w:rsidRPr="002417F7">
        <w:rPr>
          <w:rFonts w:eastAsia="宋体"/>
          <w:b/>
          <w:lang w:eastAsia="zh-CN"/>
        </w:rPr>
        <w:t xml:space="preserve"> for PC2 NR V2X UE</w:t>
      </w:r>
      <w:r>
        <w:rPr>
          <w:rFonts w:eastAsia="宋体"/>
          <w:b/>
          <w:lang w:eastAsia="zh-CN"/>
        </w:rPr>
        <w:t>.</w:t>
      </w:r>
    </w:p>
    <w:p w:rsidR="00E802A2" w:rsidRPr="0087716F" w:rsidRDefault="00E802A2" w:rsidP="00E802A2">
      <w:pPr>
        <w:rPr>
          <w:rFonts w:eastAsia="宋体"/>
          <w:b/>
          <w:lang w:eastAsia="zh-CN"/>
        </w:rPr>
      </w:pPr>
      <w:r w:rsidRPr="0087716F">
        <w:rPr>
          <w:rFonts w:eastAsia="宋体" w:hint="eastAsia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4</w:t>
      </w:r>
      <w:r w:rsidRPr="0087716F">
        <w:rPr>
          <w:rFonts w:eastAsia="宋体"/>
          <w:b/>
          <w:lang w:eastAsia="zh-CN"/>
        </w:rPr>
        <w:t xml:space="preserve">: Based on the simulation results </w:t>
      </w:r>
      <w:r>
        <w:rPr>
          <w:rFonts w:eastAsia="宋体"/>
          <w:b/>
          <w:lang w:eastAsia="zh-CN"/>
        </w:rPr>
        <w:t>for case3 and case4</w:t>
      </w:r>
      <w:r w:rsidRPr="0087716F">
        <w:rPr>
          <w:rFonts w:eastAsia="宋体"/>
          <w:b/>
          <w:lang w:eastAsia="zh-CN"/>
        </w:rPr>
        <w:t>,</w:t>
      </w:r>
    </w:p>
    <w:p w:rsidR="00E802A2" w:rsidRPr="0087716F" w:rsidRDefault="00E802A2" w:rsidP="00E802A2">
      <w:pPr>
        <w:numPr>
          <w:ilvl w:val="0"/>
          <w:numId w:val="14"/>
        </w:numPr>
        <w:rPr>
          <w:rFonts w:eastAsia="宋体"/>
          <w:b/>
          <w:lang w:eastAsia="zh-CN"/>
        </w:rPr>
      </w:pPr>
      <w:r w:rsidRPr="0087716F">
        <w:rPr>
          <w:rFonts w:eastAsia="宋体"/>
          <w:b/>
          <w:lang w:eastAsia="zh-CN"/>
        </w:rPr>
        <w:t xml:space="preserve">If there is no power control scheme, throughput degradation is unacceptable for victim NR BS. </w:t>
      </w:r>
    </w:p>
    <w:p w:rsidR="00E802A2" w:rsidRPr="00D7444A" w:rsidRDefault="00E802A2" w:rsidP="00E802A2">
      <w:pPr>
        <w:numPr>
          <w:ilvl w:val="0"/>
          <w:numId w:val="14"/>
        </w:numPr>
        <w:rPr>
          <w:rFonts w:eastAsia="宋体"/>
          <w:lang w:val="en-US" w:eastAsia="zh-CN"/>
        </w:rPr>
      </w:pPr>
      <w:r w:rsidRPr="00D7444A">
        <w:rPr>
          <w:rFonts w:eastAsia="宋体"/>
          <w:b/>
          <w:lang w:eastAsia="zh-CN"/>
        </w:rPr>
        <w:t xml:space="preserve">The power control can mitigate the interference from NR V2X UE to NR BS, but at the expense of NR V2X system performance. 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30" w:name="OLE_LINK45"/>
      <w:bookmarkStart w:id="31" w:name="OLE_LINK46"/>
      <w:r>
        <w:lastRenderedPageBreak/>
        <w:t>References</w:t>
      </w:r>
    </w:p>
    <w:bookmarkEnd w:id="30"/>
    <w:bookmarkEnd w:id="31"/>
    <w:p w:rsidR="000A2E54" w:rsidRDefault="000A2E54" w:rsidP="002C7D75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0A2E54">
        <w:rPr>
          <w:rFonts w:eastAsia="宋体"/>
          <w:lang w:eastAsia="zh-CN"/>
        </w:rPr>
        <w:t>R4-2</w:t>
      </w:r>
      <w:r>
        <w:rPr>
          <w:rFonts w:eastAsia="宋体"/>
          <w:lang w:eastAsia="zh-CN"/>
        </w:rPr>
        <w:t>1</w:t>
      </w:r>
      <w:r w:rsidRPr="000A2E54">
        <w:rPr>
          <w:rFonts w:eastAsia="宋体"/>
          <w:lang w:eastAsia="zh-CN"/>
        </w:rPr>
        <w:t>0325</w:t>
      </w:r>
      <w:r>
        <w:rPr>
          <w:rFonts w:eastAsia="宋体"/>
          <w:lang w:eastAsia="zh-CN"/>
        </w:rPr>
        <w:t>0</w:t>
      </w:r>
      <w:r w:rsidR="002C7D75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, </w:t>
      </w:r>
      <w:r w:rsidRPr="000A2E54">
        <w:rPr>
          <w:rFonts w:eastAsia="宋体"/>
          <w:lang w:eastAsia="zh-CN"/>
        </w:rPr>
        <w:t xml:space="preserve">Way forward on </w:t>
      </w:r>
      <w:r w:rsidR="002C7D75" w:rsidRPr="002C7D75">
        <w:rPr>
          <w:rFonts w:eastAsia="宋体"/>
          <w:lang w:eastAsia="zh-CN"/>
        </w:rPr>
        <w:t>co-existence simulation assumptions for PC2 NR V2X</w:t>
      </w:r>
      <w:r>
        <w:rPr>
          <w:rFonts w:eastAsia="宋体"/>
          <w:lang w:eastAsia="zh-CN"/>
        </w:rPr>
        <w:t xml:space="preserve">, </w:t>
      </w:r>
      <w:r w:rsidR="002C7D75" w:rsidRPr="002C7D75">
        <w:rPr>
          <w:rFonts w:eastAsia="宋体"/>
          <w:lang w:eastAsia="zh-CN"/>
        </w:rPr>
        <w:t>CATT</w:t>
      </w:r>
    </w:p>
    <w:p w:rsidR="00E802A2" w:rsidRDefault="00E802A2" w:rsidP="002C7D75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TS 38.213-g40</w:t>
      </w:r>
    </w:p>
    <w:p w:rsidR="00D87706" w:rsidRDefault="00D87706" w:rsidP="00D8770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D87706" w:rsidSect="00FF057F">
      <w:footerReference w:type="default" r:id="rId16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D04" w:rsidRDefault="00D73D04">
      <w:r>
        <w:separator/>
      </w:r>
    </w:p>
  </w:endnote>
  <w:endnote w:type="continuationSeparator" w:id="0">
    <w:p w:rsidR="00D73D04" w:rsidRDefault="00D7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CC5" w:rsidRDefault="00A22CC5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D04" w:rsidRDefault="00D73D04">
      <w:r>
        <w:separator/>
      </w:r>
    </w:p>
  </w:footnote>
  <w:footnote w:type="continuationSeparator" w:id="0">
    <w:p w:rsidR="00D73D04" w:rsidRDefault="00D7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B82BEC"/>
    <w:multiLevelType w:val="hybridMultilevel"/>
    <w:tmpl w:val="E984F474"/>
    <w:lvl w:ilvl="0" w:tplc="4218E646">
      <w:start w:val="5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AFC1B10"/>
    <w:multiLevelType w:val="hybridMultilevel"/>
    <w:tmpl w:val="D5662228"/>
    <w:lvl w:ilvl="0" w:tplc="D4D8FE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2CAE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2A6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20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81B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90975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A3C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EE3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0CDC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67836512"/>
    <w:multiLevelType w:val="hybridMultilevel"/>
    <w:tmpl w:val="614658C6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3"/>
  </w:num>
  <w:num w:numId="9">
    <w:abstractNumId w:val="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9"/>
  </w:num>
  <w:num w:numId="1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4FA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6D2A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2E54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B49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727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B6"/>
    <w:rsid w:val="001B1D3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5C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7F7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5D4F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C7D75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3476"/>
    <w:rsid w:val="003144B9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50DB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6C6"/>
    <w:rsid w:val="003E3700"/>
    <w:rsid w:val="003E3882"/>
    <w:rsid w:val="003E3F54"/>
    <w:rsid w:val="003E4724"/>
    <w:rsid w:val="003E5CD9"/>
    <w:rsid w:val="003E67A1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2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867"/>
    <w:rsid w:val="00465AE3"/>
    <w:rsid w:val="0046639A"/>
    <w:rsid w:val="0046702A"/>
    <w:rsid w:val="00471190"/>
    <w:rsid w:val="004711EF"/>
    <w:rsid w:val="00472760"/>
    <w:rsid w:val="00473001"/>
    <w:rsid w:val="00473A29"/>
    <w:rsid w:val="00475160"/>
    <w:rsid w:val="0047518D"/>
    <w:rsid w:val="0047795F"/>
    <w:rsid w:val="004819D9"/>
    <w:rsid w:val="00481D3D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4A90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44"/>
    <w:rsid w:val="0051016B"/>
    <w:rsid w:val="00510B56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2EB4"/>
    <w:rsid w:val="00573284"/>
    <w:rsid w:val="00573D0C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4DC6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5A5"/>
    <w:rsid w:val="005C319B"/>
    <w:rsid w:val="005C414B"/>
    <w:rsid w:val="005C4B21"/>
    <w:rsid w:val="005C5490"/>
    <w:rsid w:val="005C65B8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0A29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8B4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87D1D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0EF"/>
    <w:rsid w:val="006B4C45"/>
    <w:rsid w:val="006B4D63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BB7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976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DB7"/>
    <w:rsid w:val="007F1254"/>
    <w:rsid w:val="007F22A2"/>
    <w:rsid w:val="007F2CE5"/>
    <w:rsid w:val="007F43AF"/>
    <w:rsid w:val="007F50DC"/>
    <w:rsid w:val="007F565D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5DF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03C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6EF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186"/>
    <w:rsid w:val="008D2462"/>
    <w:rsid w:val="008D353A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27E5"/>
    <w:rsid w:val="008E353A"/>
    <w:rsid w:val="008E3B36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12F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1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4CF9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1C6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2CC5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81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215"/>
    <w:rsid w:val="00AF344A"/>
    <w:rsid w:val="00AF3579"/>
    <w:rsid w:val="00AF4485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E17"/>
    <w:rsid w:val="00B24051"/>
    <w:rsid w:val="00B24C62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E24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6C3"/>
    <w:rsid w:val="00BB3B49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98E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47D"/>
    <w:rsid w:val="00C06DF4"/>
    <w:rsid w:val="00C07A1B"/>
    <w:rsid w:val="00C07CAC"/>
    <w:rsid w:val="00C10BB2"/>
    <w:rsid w:val="00C11EA4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7C3"/>
    <w:rsid w:val="00C34C17"/>
    <w:rsid w:val="00C356E0"/>
    <w:rsid w:val="00C358D9"/>
    <w:rsid w:val="00C35942"/>
    <w:rsid w:val="00C35AC5"/>
    <w:rsid w:val="00C365A5"/>
    <w:rsid w:val="00C36E28"/>
    <w:rsid w:val="00C379A7"/>
    <w:rsid w:val="00C401EC"/>
    <w:rsid w:val="00C407CA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A016D"/>
    <w:rsid w:val="00CA08F7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7F4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18B"/>
    <w:rsid w:val="00CE1B85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70917"/>
    <w:rsid w:val="00D713FF"/>
    <w:rsid w:val="00D71DDC"/>
    <w:rsid w:val="00D7245A"/>
    <w:rsid w:val="00D72A09"/>
    <w:rsid w:val="00D72CBB"/>
    <w:rsid w:val="00D72F84"/>
    <w:rsid w:val="00D72FAC"/>
    <w:rsid w:val="00D73D04"/>
    <w:rsid w:val="00D7444A"/>
    <w:rsid w:val="00D74817"/>
    <w:rsid w:val="00D74A58"/>
    <w:rsid w:val="00D750B7"/>
    <w:rsid w:val="00D7520C"/>
    <w:rsid w:val="00D75376"/>
    <w:rsid w:val="00D75FB2"/>
    <w:rsid w:val="00D76239"/>
    <w:rsid w:val="00D76380"/>
    <w:rsid w:val="00D76AC9"/>
    <w:rsid w:val="00D77849"/>
    <w:rsid w:val="00D8001F"/>
    <w:rsid w:val="00D80463"/>
    <w:rsid w:val="00D8131C"/>
    <w:rsid w:val="00D819A9"/>
    <w:rsid w:val="00D81B95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06"/>
    <w:rsid w:val="00D87756"/>
    <w:rsid w:val="00D929C2"/>
    <w:rsid w:val="00D9370A"/>
    <w:rsid w:val="00D9496A"/>
    <w:rsid w:val="00D9497C"/>
    <w:rsid w:val="00D94BAE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3CD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69E"/>
    <w:rsid w:val="00E066B0"/>
    <w:rsid w:val="00E07486"/>
    <w:rsid w:val="00E07C0A"/>
    <w:rsid w:val="00E11A21"/>
    <w:rsid w:val="00E12243"/>
    <w:rsid w:val="00E1246D"/>
    <w:rsid w:val="00E128A8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26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2A2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47B6"/>
    <w:rsid w:val="00EA5768"/>
    <w:rsid w:val="00EA5957"/>
    <w:rsid w:val="00EA5CF6"/>
    <w:rsid w:val="00EA7CCB"/>
    <w:rsid w:val="00EB074F"/>
    <w:rsid w:val="00EB0F30"/>
    <w:rsid w:val="00EB1BDB"/>
    <w:rsid w:val="00EB2706"/>
    <w:rsid w:val="00EB3663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7B"/>
    <w:rsid w:val="00ED7AC1"/>
    <w:rsid w:val="00EE08C0"/>
    <w:rsid w:val="00EE17CB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03A9"/>
    <w:rsid w:val="00F0143D"/>
    <w:rsid w:val="00F027FD"/>
    <w:rsid w:val="00F03B76"/>
    <w:rsid w:val="00F03CAF"/>
    <w:rsid w:val="00F040E7"/>
    <w:rsid w:val="00F05069"/>
    <w:rsid w:val="00F05347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47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397A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58173AA-7589-4274-A915-D19A85F2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6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5C12E-2096-4F97-B1A3-5E03D9D5E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2890</TotalTime>
  <Pages>5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4854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28</cp:revision>
  <cp:lastPrinted>2010-01-07T02:23:00Z</cp:lastPrinted>
  <dcterms:created xsi:type="dcterms:W3CDTF">2021-02-10T02:54:00Z</dcterms:created>
  <dcterms:modified xsi:type="dcterms:W3CDTF">2021-04-02T12:56:00Z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(3)Ao0W/4ZfZjdJnJGUfeJoNKyQpl3irDdFSnsZOspgTzZ02qehGNWBPRcpD3Kt4b45fciqKgH2
SmFSvaQKksJipOLCy3vmCLWxrZ+G+tpnSKhXDtY3rz5oB8DmoLoiZZmo4ORR6pU9g7PX9erH
Z0Unqg3BGtretg97oiEHC2MkNNNOLKPBANkida/k5tGWQZceK9YGZwaUg9vt20XqUAI1FBQm
yNhLex2Q5qBir/b6Pp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s3/B90TVJbjlJ7hQyd1UlY1TOWFVDyADcidsfGHSZmjqljrzLY1EU6
bsKlq9LyHfNa9x5qiEDGMnQFbiPbAtVKzlR/4KgIXghWNmo0dm0kMCl3ILhbfNgqUnSWyYLT
p7dvTnBKhUPVhrFPMMAzmnaDRwcFJxpuweHcJC1fwDeQ28oGpOuw+GoS55C7JMYaiDs1DhCz
9f2X0IrTLdmtp4uk5YMel/WcXlnKtk+IGgDh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qUpFqjpQdUKsqf1nlKpRAhL3+KgNmz/aPhU4
AjC8PCTv7fIKuHFnwjXHM3JsNl+FatvOjjEWyqy0YPnTo+oHVA8=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